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FC9" w:rsidRPr="00C07A2B" w:rsidRDefault="00C07A2B" w:rsidP="00C07A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07A2B">
        <w:rPr>
          <w:rFonts w:ascii="Times New Roman" w:hAnsi="Times New Roman" w:cs="Times New Roman"/>
          <w:sz w:val="24"/>
          <w:szCs w:val="24"/>
        </w:rPr>
        <w:t xml:space="preserve">Приложение №1 </w:t>
      </w:r>
    </w:p>
    <w:p w:rsidR="00C07A2B" w:rsidRDefault="00C07A2B" w:rsidP="00C07A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07A2B">
        <w:rPr>
          <w:rFonts w:ascii="Times New Roman" w:hAnsi="Times New Roman" w:cs="Times New Roman"/>
          <w:sz w:val="24"/>
          <w:szCs w:val="24"/>
        </w:rPr>
        <w:t xml:space="preserve">к тендерной документации </w:t>
      </w:r>
    </w:p>
    <w:p w:rsidR="00C07A2B" w:rsidRPr="00C07A2B" w:rsidRDefault="00C07A2B" w:rsidP="00C07A2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7A2B" w:rsidRPr="00C07A2B" w:rsidRDefault="00143A6C" w:rsidP="00C07A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Реагенты</w:t>
      </w:r>
      <w:r w:rsidR="005C59C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C59CB">
        <w:rPr>
          <w:rFonts w:ascii="Times New Roman" w:hAnsi="Times New Roman" w:cs="Times New Roman"/>
          <w:b/>
          <w:sz w:val="24"/>
          <w:szCs w:val="24"/>
        </w:rPr>
        <w:t xml:space="preserve">для аппарата </w:t>
      </w:r>
      <w:r w:rsidR="005C59CB">
        <w:rPr>
          <w:rFonts w:ascii="Times New Roman" w:hAnsi="Times New Roman" w:cs="Times New Roman"/>
          <w:b/>
          <w:sz w:val="24"/>
          <w:szCs w:val="24"/>
          <w:lang w:val="en-US"/>
        </w:rPr>
        <w:t>Bioneer</w:t>
      </w:r>
      <w:bookmarkStart w:id="0" w:name="_GoBack"/>
      <w:bookmarkEnd w:id="0"/>
      <w:r w:rsidR="00C07A2B" w:rsidRPr="00C07A2B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C07A2B" w:rsidRPr="00C07A2B">
        <w:rPr>
          <w:rFonts w:ascii="Times New Roman" w:hAnsi="Times New Roman" w:cs="Times New Roman"/>
          <w:b/>
          <w:sz w:val="24"/>
          <w:szCs w:val="24"/>
        </w:rPr>
        <w:t>г.</w:t>
      </w:r>
    </w:p>
    <w:p w:rsidR="00C07A2B" w:rsidRDefault="00C07A2B" w:rsidP="00C07A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959"/>
        <w:gridCol w:w="4955"/>
        <w:gridCol w:w="1849"/>
        <w:gridCol w:w="1843"/>
        <w:gridCol w:w="2409"/>
        <w:gridCol w:w="2835"/>
      </w:tblGrid>
      <w:tr w:rsidR="00C07A2B" w:rsidTr="00C07A2B">
        <w:tc>
          <w:tcPr>
            <w:tcW w:w="959" w:type="dxa"/>
          </w:tcPr>
          <w:p w:rsidR="00C07A2B" w:rsidRPr="005926BA" w:rsidRDefault="00C07A2B" w:rsidP="00C0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6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55" w:type="dxa"/>
          </w:tcPr>
          <w:p w:rsidR="00C07A2B" w:rsidRPr="005926BA" w:rsidRDefault="00C07A2B" w:rsidP="00143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6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Наименования </w:t>
            </w:r>
          </w:p>
        </w:tc>
        <w:tc>
          <w:tcPr>
            <w:tcW w:w="1849" w:type="dxa"/>
          </w:tcPr>
          <w:p w:rsidR="00C07A2B" w:rsidRPr="005926BA" w:rsidRDefault="00C07A2B" w:rsidP="00C0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6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измерения </w:t>
            </w:r>
          </w:p>
        </w:tc>
        <w:tc>
          <w:tcPr>
            <w:tcW w:w="1843" w:type="dxa"/>
          </w:tcPr>
          <w:p w:rsidR="00C07A2B" w:rsidRPr="005926BA" w:rsidRDefault="00C07A2B" w:rsidP="00C0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6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</w:tc>
        <w:tc>
          <w:tcPr>
            <w:tcW w:w="2409" w:type="dxa"/>
          </w:tcPr>
          <w:p w:rsidR="00C07A2B" w:rsidRPr="005926BA" w:rsidRDefault="00C07A2B" w:rsidP="00C0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6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</w:t>
            </w:r>
          </w:p>
        </w:tc>
        <w:tc>
          <w:tcPr>
            <w:tcW w:w="2835" w:type="dxa"/>
          </w:tcPr>
          <w:p w:rsidR="00C07A2B" w:rsidRPr="005926BA" w:rsidRDefault="00C07A2B" w:rsidP="00C0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6BA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143A6C" w:rsidTr="00143A6C">
        <w:tc>
          <w:tcPr>
            <w:tcW w:w="959" w:type="dxa"/>
          </w:tcPr>
          <w:p w:rsidR="00143A6C" w:rsidRDefault="00143A6C" w:rsidP="00C0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5" w:type="dxa"/>
            <w:vAlign w:val="center"/>
          </w:tcPr>
          <w:p w:rsidR="00143A6C" w:rsidRPr="00143A6C" w:rsidRDefault="00143A6C" w:rsidP="00F77300">
            <w:pPr>
              <w:rPr>
                <w:rFonts w:ascii="Times New Roman" w:hAnsi="Times New Roman" w:cs="Times New Roman"/>
              </w:rPr>
            </w:pPr>
            <w:proofErr w:type="spellStart"/>
            <w:r w:rsidRPr="00143A6C">
              <w:rPr>
                <w:rFonts w:ascii="Times New Roman" w:hAnsi="Times New Roman" w:cs="Times New Roman"/>
              </w:rPr>
              <w:t>ExiPrep</w:t>
            </w:r>
            <w:proofErr w:type="spellEnd"/>
            <w:r w:rsidRPr="00143A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3A6C">
              <w:rPr>
                <w:rFonts w:ascii="Times New Roman" w:hAnsi="Times New Roman" w:cs="Times New Roman"/>
              </w:rPr>
              <w:t>Dx</w:t>
            </w:r>
            <w:proofErr w:type="spellEnd"/>
            <w:r w:rsidRPr="00143A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3A6C">
              <w:rPr>
                <w:rFonts w:ascii="Times New Roman" w:hAnsi="Times New Roman" w:cs="Times New Roman"/>
              </w:rPr>
              <w:t>Микобактериальная</w:t>
            </w:r>
            <w:proofErr w:type="spellEnd"/>
            <w:r w:rsidRPr="00143A6C">
              <w:rPr>
                <w:rFonts w:ascii="Times New Roman" w:hAnsi="Times New Roman" w:cs="Times New Roman"/>
              </w:rPr>
              <w:t xml:space="preserve"> Геномный ДНК </w:t>
            </w:r>
            <w:proofErr w:type="spellStart"/>
            <w:r w:rsidRPr="00143A6C">
              <w:rPr>
                <w:rFonts w:ascii="Times New Roman" w:hAnsi="Times New Roman" w:cs="Times New Roman"/>
              </w:rPr>
              <w:t>комплект</w:t>
            </w:r>
            <w:proofErr w:type="gramStart"/>
            <w:r w:rsidRPr="00143A6C">
              <w:rPr>
                <w:rFonts w:ascii="Times New Roman" w:hAnsi="Times New Roman" w:cs="Times New Roman"/>
              </w:rPr>
              <w:t>.В</w:t>
            </w:r>
            <w:proofErr w:type="spellEnd"/>
            <w:proofErr w:type="gramEnd"/>
            <w:r w:rsidRPr="00143A6C">
              <w:rPr>
                <w:rFonts w:ascii="Times New Roman" w:hAnsi="Times New Roman" w:cs="Times New Roman"/>
              </w:rPr>
              <w:t xml:space="preserve"> одной упаковке 96 тестов. Набор для выделения ДНК/РНК вирусов.</w:t>
            </w:r>
          </w:p>
        </w:tc>
        <w:tc>
          <w:tcPr>
            <w:tcW w:w="1849" w:type="dxa"/>
            <w:vAlign w:val="center"/>
          </w:tcPr>
          <w:p w:rsidR="00143A6C" w:rsidRPr="008A4AAB" w:rsidRDefault="00143A6C" w:rsidP="00F773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Упаковка</w:t>
            </w:r>
          </w:p>
        </w:tc>
        <w:tc>
          <w:tcPr>
            <w:tcW w:w="1843" w:type="dxa"/>
            <w:vAlign w:val="center"/>
          </w:tcPr>
          <w:p w:rsidR="00143A6C" w:rsidRPr="008A4AAB" w:rsidRDefault="00010FE0" w:rsidP="00F773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09" w:type="dxa"/>
            <w:vAlign w:val="center"/>
          </w:tcPr>
          <w:p w:rsidR="00143A6C" w:rsidRDefault="00143A6C" w:rsidP="00143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530 550,00</w:t>
            </w:r>
          </w:p>
        </w:tc>
        <w:tc>
          <w:tcPr>
            <w:tcW w:w="2835" w:type="dxa"/>
            <w:vAlign w:val="center"/>
          </w:tcPr>
          <w:p w:rsidR="00143A6C" w:rsidRDefault="00010FE0" w:rsidP="00143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2 652 750,00</w:t>
            </w:r>
          </w:p>
        </w:tc>
      </w:tr>
      <w:tr w:rsidR="00010FE0" w:rsidTr="00143A6C">
        <w:tc>
          <w:tcPr>
            <w:tcW w:w="959" w:type="dxa"/>
          </w:tcPr>
          <w:p w:rsidR="00010FE0" w:rsidRDefault="00010FE0" w:rsidP="00C0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5" w:type="dxa"/>
            <w:vAlign w:val="center"/>
          </w:tcPr>
          <w:p w:rsidR="00010FE0" w:rsidRPr="00010FE0" w:rsidRDefault="00010FE0" w:rsidP="00F773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Tube </w:t>
            </w:r>
            <w:r>
              <w:rPr>
                <w:rFonts w:ascii="Times New Roman" w:hAnsi="Times New Roman" w:cs="Times New Roman"/>
              </w:rPr>
              <w:t xml:space="preserve">пробирка (1 </w:t>
            </w: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100 штук)</w:t>
            </w:r>
          </w:p>
        </w:tc>
        <w:tc>
          <w:tcPr>
            <w:tcW w:w="1849" w:type="dxa"/>
            <w:vAlign w:val="center"/>
          </w:tcPr>
          <w:p w:rsidR="00010FE0" w:rsidRDefault="00010FE0" w:rsidP="00F773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Упаковка</w:t>
            </w:r>
          </w:p>
        </w:tc>
        <w:tc>
          <w:tcPr>
            <w:tcW w:w="1843" w:type="dxa"/>
            <w:vAlign w:val="center"/>
          </w:tcPr>
          <w:p w:rsidR="00010FE0" w:rsidRDefault="00010FE0" w:rsidP="00F773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2409" w:type="dxa"/>
            <w:vAlign w:val="center"/>
          </w:tcPr>
          <w:p w:rsidR="00010FE0" w:rsidRDefault="00010FE0" w:rsidP="00143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366 000,00</w:t>
            </w:r>
          </w:p>
        </w:tc>
        <w:tc>
          <w:tcPr>
            <w:tcW w:w="2835" w:type="dxa"/>
            <w:vAlign w:val="center"/>
          </w:tcPr>
          <w:p w:rsidR="00010FE0" w:rsidRDefault="00010FE0" w:rsidP="00143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21 960 000,00</w:t>
            </w:r>
          </w:p>
        </w:tc>
      </w:tr>
      <w:tr w:rsidR="00143A6C" w:rsidTr="00143A6C">
        <w:tc>
          <w:tcPr>
            <w:tcW w:w="959" w:type="dxa"/>
          </w:tcPr>
          <w:p w:rsidR="00143A6C" w:rsidRDefault="00010FE0" w:rsidP="00C0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5" w:type="dxa"/>
            <w:vAlign w:val="center"/>
          </w:tcPr>
          <w:p w:rsidR="00143A6C" w:rsidRPr="00143A6C" w:rsidRDefault="00143A6C" w:rsidP="00F77300">
            <w:pPr>
              <w:rPr>
                <w:rFonts w:ascii="Times New Roman" w:hAnsi="Times New Roman" w:cs="Times New Roman"/>
              </w:rPr>
            </w:pPr>
            <w:proofErr w:type="spellStart"/>
            <w:r w:rsidRPr="00143A6C">
              <w:rPr>
                <w:rFonts w:ascii="Times New Roman" w:hAnsi="Times New Roman" w:cs="Times New Roman"/>
              </w:rPr>
              <w:t>AccuPower</w:t>
            </w:r>
            <w:proofErr w:type="spellEnd"/>
            <w:r w:rsidRPr="00143A6C">
              <w:rPr>
                <w:rFonts w:ascii="Times New Roman" w:hAnsi="Times New Roman" w:cs="Times New Roman"/>
              </w:rPr>
              <w:t xml:space="preserve"> Комплект ТБ и ШЛУ ПЦР в реальном времени 1ряд, в одной упаковке 48 тестов.</w:t>
            </w:r>
          </w:p>
        </w:tc>
        <w:tc>
          <w:tcPr>
            <w:tcW w:w="1849" w:type="dxa"/>
            <w:vAlign w:val="center"/>
          </w:tcPr>
          <w:p w:rsidR="00143A6C" w:rsidRPr="008A4AAB" w:rsidRDefault="00143A6C" w:rsidP="00F773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1843" w:type="dxa"/>
            <w:vAlign w:val="center"/>
          </w:tcPr>
          <w:p w:rsidR="00143A6C" w:rsidRPr="008A4AAB" w:rsidRDefault="00010FE0" w:rsidP="00F773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  <w:vAlign w:val="center"/>
          </w:tcPr>
          <w:p w:rsidR="00143A6C" w:rsidRDefault="00143A6C" w:rsidP="00143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960 000,00</w:t>
            </w:r>
          </w:p>
        </w:tc>
        <w:tc>
          <w:tcPr>
            <w:tcW w:w="2835" w:type="dxa"/>
            <w:vAlign w:val="center"/>
          </w:tcPr>
          <w:p w:rsidR="00143A6C" w:rsidRDefault="00010FE0" w:rsidP="00143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9 600 000,00</w:t>
            </w:r>
          </w:p>
        </w:tc>
      </w:tr>
      <w:tr w:rsidR="00C07A2B" w:rsidTr="00C07A2B">
        <w:tc>
          <w:tcPr>
            <w:tcW w:w="959" w:type="dxa"/>
          </w:tcPr>
          <w:p w:rsidR="00C07A2B" w:rsidRDefault="00C07A2B" w:rsidP="00C0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C07A2B" w:rsidRPr="005926BA" w:rsidRDefault="00C07A2B" w:rsidP="00C0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6B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</w:tcPr>
          <w:p w:rsidR="00C07A2B" w:rsidRPr="005926BA" w:rsidRDefault="00C07A2B" w:rsidP="00C0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07A2B" w:rsidRPr="005926BA" w:rsidRDefault="00C07A2B" w:rsidP="00C0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C07A2B" w:rsidRPr="005926BA" w:rsidRDefault="00C07A2B" w:rsidP="00C07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07A2B" w:rsidRPr="005926BA" w:rsidRDefault="00010FE0" w:rsidP="00143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34 212 750</w:t>
            </w:r>
            <w:r w:rsidR="00143A6C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C07A2B" w:rsidRDefault="00C07A2B" w:rsidP="00C07A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26BA" w:rsidRDefault="005926BA" w:rsidP="00C07A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26BA" w:rsidRDefault="005926BA" w:rsidP="00C07A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26BA" w:rsidRDefault="005926BA" w:rsidP="00C07A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26BA" w:rsidRDefault="005926BA" w:rsidP="00C07A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26BA" w:rsidRDefault="005926BA" w:rsidP="00C07A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26BA" w:rsidRDefault="005926BA" w:rsidP="00C07A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26BA" w:rsidRPr="005926BA" w:rsidRDefault="00143A6C" w:rsidP="005926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                           </w:t>
      </w:r>
      <w:r w:rsidR="00DC1630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 w:rsidR="005926BA" w:rsidRPr="005926BA">
        <w:rPr>
          <w:rFonts w:ascii="Times New Roman" w:hAnsi="Times New Roman" w:cs="Times New Roman"/>
          <w:b/>
          <w:sz w:val="24"/>
          <w:szCs w:val="24"/>
        </w:rPr>
        <w:t>Сапиева</w:t>
      </w:r>
      <w:proofErr w:type="spellEnd"/>
      <w:r w:rsidR="005926BA" w:rsidRPr="005926BA">
        <w:rPr>
          <w:rFonts w:ascii="Times New Roman" w:hAnsi="Times New Roman" w:cs="Times New Roman"/>
          <w:b/>
          <w:sz w:val="24"/>
          <w:szCs w:val="24"/>
        </w:rPr>
        <w:t xml:space="preserve"> Ж.А.</w:t>
      </w:r>
    </w:p>
    <w:sectPr w:rsidR="005926BA" w:rsidRPr="005926BA" w:rsidSect="00C07A2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B"/>
    <w:rsid w:val="00010FE0"/>
    <w:rsid w:val="00143A6C"/>
    <w:rsid w:val="002A153A"/>
    <w:rsid w:val="005926BA"/>
    <w:rsid w:val="005C59CB"/>
    <w:rsid w:val="006904DF"/>
    <w:rsid w:val="009B4B39"/>
    <w:rsid w:val="00C07A2B"/>
    <w:rsid w:val="00DC1630"/>
    <w:rsid w:val="00F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Балжана</cp:lastModifiedBy>
  <cp:revision>12</cp:revision>
  <dcterms:created xsi:type="dcterms:W3CDTF">2018-03-16T09:42:00Z</dcterms:created>
  <dcterms:modified xsi:type="dcterms:W3CDTF">2019-01-31T11:50:00Z</dcterms:modified>
</cp:coreProperties>
</file>